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147FD0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47FD0" w:rsidRPr="00593969" w:rsidRDefault="00147FD0" w:rsidP="00147FD0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7FD0" w:rsidRDefault="007E17C3" w:rsidP="00147FD0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направлению подготовки </w:t>
      </w:r>
    </w:p>
    <w:p w:rsidR="00593969" w:rsidRDefault="00F96C26" w:rsidP="00F96C26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26">
        <w:rPr>
          <w:rFonts w:ascii="Times New Roman" w:hAnsi="Times New Roman" w:cs="Times New Roman"/>
          <w:b/>
          <w:sz w:val="24"/>
          <w:szCs w:val="24"/>
        </w:rPr>
        <w:t>53.04.0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96C26">
        <w:rPr>
          <w:rFonts w:ascii="Times New Roman" w:hAnsi="Times New Roman" w:cs="Times New Roman"/>
          <w:b/>
          <w:sz w:val="24"/>
          <w:szCs w:val="24"/>
        </w:rPr>
        <w:t>Вокальное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(профиль «</w:t>
      </w:r>
      <w:r w:rsidRPr="00F96C26">
        <w:rPr>
          <w:rFonts w:ascii="Times New Roman" w:hAnsi="Times New Roman" w:cs="Times New Roman"/>
          <w:b/>
          <w:sz w:val="24"/>
          <w:szCs w:val="24"/>
        </w:rPr>
        <w:t>Академическое пение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»)</w:t>
      </w:r>
    </w:p>
    <w:p w:rsidR="00147FD0" w:rsidRPr="00F86755" w:rsidRDefault="00147FD0" w:rsidP="00147FD0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1134"/>
        <w:gridCol w:w="1275"/>
        <w:gridCol w:w="1701"/>
        <w:gridCol w:w="1134"/>
        <w:gridCol w:w="1212"/>
        <w:gridCol w:w="1623"/>
        <w:gridCol w:w="1276"/>
        <w:gridCol w:w="1637"/>
      </w:tblGrid>
      <w:tr w:rsidR="00FE694D" w:rsidTr="00FE694D">
        <w:trPr>
          <w:trHeight w:val="388"/>
        </w:trPr>
        <w:tc>
          <w:tcPr>
            <w:tcW w:w="3369" w:type="dxa"/>
            <w:vMerge w:val="restart"/>
          </w:tcPr>
          <w:p w:rsidR="00FE694D" w:rsidRDefault="00FE694D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305C1">
              <w:rPr>
                <w:rFonts w:ascii="Times New Roman" w:hAnsi="Times New Roman"/>
                <w:b/>
                <w:iCs/>
                <w:color w:val="000000"/>
                <w:kern w:val="24"/>
                <w:sz w:val="18"/>
                <w:szCs w:val="18"/>
              </w:rPr>
              <w:t>Кафедра</w:t>
            </w:r>
          </w:p>
        </w:tc>
        <w:tc>
          <w:tcPr>
            <w:tcW w:w="2409" w:type="dxa"/>
            <w:gridSpan w:val="2"/>
          </w:tcPr>
          <w:p w:rsidR="00FE694D" w:rsidRDefault="00FE694D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047" w:type="dxa"/>
            <w:gridSpan w:val="3"/>
          </w:tcPr>
          <w:p w:rsidR="00FE694D" w:rsidRDefault="00FE694D" w:rsidP="00147FD0">
            <w:pPr>
              <w:spacing w:line="25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осуществляющих профессиональную деятельность в профессиональной сфере профиля ООП</w:t>
            </w:r>
          </w:p>
        </w:tc>
        <w:tc>
          <w:tcPr>
            <w:tcW w:w="4536" w:type="dxa"/>
            <w:gridSpan w:val="3"/>
          </w:tcPr>
          <w:p w:rsidR="00FE694D" w:rsidRDefault="00FE694D" w:rsidP="00147FD0">
            <w:pPr>
              <w:spacing w:line="25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ведущих научную, учебно-методическую и (или) практическую работу, соответствующую профилю преподаваемой дисциплины</w:t>
            </w:r>
          </w:p>
        </w:tc>
      </w:tr>
      <w:tr w:rsidR="00FE694D" w:rsidTr="000E58D8">
        <w:trPr>
          <w:trHeight w:val="376"/>
        </w:trPr>
        <w:tc>
          <w:tcPr>
            <w:tcW w:w="3369" w:type="dxa"/>
            <w:vMerge/>
          </w:tcPr>
          <w:p w:rsidR="00FE694D" w:rsidRPr="007305C1" w:rsidRDefault="00FE694D" w:rsidP="00147FD0">
            <w:pPr>
              <w:spacing w:line="25" w:lineRule="atLeast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94D" w:rsidRDefault="00FE694D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</w:tcPr>
          <w:p w:rsidR="00FE694D" w:rsidRDefault="00FE694D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ставок</w:t>
            </w:r>
          </w:p>
        </w:tc>
        <w:tc>
          <w:tcPr>
            <w:tcW w:w="1701" w:type="dxa"/>
          </w:tcPr>
          <w:p w:rsidR="00FE694D" w:rsidRDefault="00FE694D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FE694D" w:rsidRDefault="00FE694D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ставок</w:t>
            </w:r>
          </w:p>
        </w:tc>
        <w:tc>
          <w:tcPr>
            <w:tcW w:w="1212" w:type="dxa"/>
          </w:tcPr>
          <w:p w:rsidR="00FE694D" w:rsidRPr="00FE694D" w:rsidRDefault="00FE694D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3" w:type="dxa"/>
          </w:tcPr>
          <w:p w:rsidR="00FE694D" w:rsidRDefault="00FE694D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FE694D" w:rsidRDefault="00FE694D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  <w:lang w:val="en-US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ставок</w:t>
            </w:r>
          </w:p>
        </w:tc>
        <w:tc>
          <w:tcPr>
            <w:tcW w:w="1637" w:type="dxa"/>
          </w:tcPr>
          <w:p w:rsidR="00FE694D" w:rsidRPr="00FE694D" w:rsidRDefault="00FE694D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FE694D" w:rsidTr="002466CC">
        <w:trPr>
          <w:trHeight w:val="376"/>
        </w:trPr>
        <w:tc>
          <w:tcPr>
            <w:tcW w:w="3369" w:type="dxa"/>
            <w:vAlign w:val="center"/>
          </w:tcPr>
          <w:p w:rsidR="00FE694D" w:rsidRPr="007305C1" w:rsidRDefault="000E58D8" w:rsidP="00147FD0">
            <w:pPr>
              <w:spacing w:line="25" w:lineRule="atLeast"/>
              <w:contextualSpacing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ПО ООП</w:t>
            </w:r>
          </w:p>
        </w:tc>
        <w:tc>
          <w:tcPr>
            <w:tcW w:w="1134" w:type="dxa"/>
            <w:vAlign w:val="center"/>
          </w:tcPr>
          <w:p w:rsidR="00FE694D" w:rsidRDefault="00AD4998" w:rsidP="002466C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FE694D" w:rsidRDefault="00AD4998" w:rsidP="002466C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701" w:type="dxa"/>
            <w:vAlign w:val="center"/>
          </w:tcPr>
          <w:p w:rsidR="00FE694D" w:rsidRDefault="00AD4998" w:rsidP="002466C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E694D" w:rsidRDefault="00AD4998" w:rsidP="002466C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212" w:type="dxa"/>
            <w:vAlign w:val="center"/>
          </w:tcPr>
          <w:p w:rsidR="00FE694D" w:rsidRDefault="00AD4998" w:rsidP="002466C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1623" w:type="dxa"/>
            <w:vAlign w:val="center"/>
          </w:tcPr>
          <w:p w:rsidR="00FE694D" w:rsidRDefault="007428F2" w:rsidP="002466C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FE694D" w:rsidRDefault="007428F2" w:rsidP="007428F2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49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7" w:type="dxa"/>
            <w:vAlign w:val="center"/>
          </w:tcPr>
          <w:p w:rsidR="00FE694D" w:rsidRDefault="007428F2" w:rsidP="00AD4998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98,69</w:t>
            </w:r>
          </w:p>
        </w:tc>
      </w:tr>
    </w:tbl>
    <w:p w:rsidR="00C36897" w:rsidRDefault="00C36897" w:rsidP="00147FD0">
      <w:pPr>
        <w:spacing w:after="0" w:line="25" w:lineRule="atLeast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085"/>
        <w:gridCol w:w="2757"/>
        <w:gridCol w:w="2921"/>
        <w:gridCol w:w="2922"/>
        <w:gridCol w:w="2740"/>
      </w:tblGrid>
      <w:tr w:rsidR="00F86755" w:rsidTr="00D96050">
        <w:trPr>
          <w:trHeight w:val="691"/>
        </w:trPr>
        <w:tc>
          <w:tcPr>
            <w:tcW w:w="5842" w:type="dxa"/>
            <w:gridSpan w:val="2"/>
          </w:tcPr>
          <w:p w:rsidR="00F86755" w:rsidRDefault="00F86755" w:rsidP="00147FD0">
            <w:pPr>
              <w:spacing w:line="25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педагогических работников РГК и лиц, </w:t>
            </w:r>
            <w:r w:rsidRPr="00F86755">
              <w:rPr>
                <w:rFonts w:ascii="Times New Roman" w:hAnsi="Times New Roman"/>
              </w:rPr>
              <w:t>привлекаемых к обр</w:t>
            </w:r>
            <w:r w:rsidR="003906A8">
              <w:rPr>
                <w:rFonts w:ascii="Times New Roman" w:hAnsi="Times New Roman"/>
              </w:rPr>
              <w:t>а</w:t>
            </w:r>
            <w:r w:rsidRPr="00F86755">
              <w:rPr>
                <w:rFonts w:ascii="Times New Roman" w:hAnsi="Times New Roman"/>
              </w:rPr>
              <w:t>зовательной деятельности Консерватории на иных условиях</w:t>
            </w:r>
          </w:p>
        </w:tc>
        <w:tc>
          <w:tcPr>
            <w:tcW w:w="8583" w:type="dxa"/>
            <w:gridSpan w:val="3"/>
          </w:tcPr>
          <w:p w:rsidR="00F86755" w:rsidRDefault="00512A4D" w:rsidP="00147FD0">
            <w:pPr>
              <w:spacing w:line="25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преподавателей РГК, имеющих ученую степень (в том числе ученую степень, полученную в иностранном государстве и признаваемую в Российской Федерации) и (или) ученое звание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(в том числе ученое звание, полученное в иностранном государстве и признаваемое  в Российской  Федерации)</w:t>
            </w:r>
          </w:p>
        </w:tc>
      </w:tr>
      <w:tr w:rsidR="00F86755" w:rsidTr="00D96050">
        <w:trPr>
          <w:trHeight w:val="349"/>
        </w:trPr>
        <w:tc>
          <w:tcPr>
            <w:tcW w:w="3085" w:type="dxa"/>
          </w:tcPr>
          <w:p w:rsidR="00F86755" w:rsidRDefault="00F86755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57" w:type="dxa"/>
          </w:tcPr>
          <w:p w:rsidR="00F86755" w:rsidRDefault="00F86755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ставок</w:t>
            </w:r>
          </w:p>
        </w:tc>
        <w:tc>
          <w:tcPr>
            <w:tcW w:w="2921" w:type="dxa"/>
          </w:tcPr>
          <w:p w:rsidR="00F86755" w:rsidRDefault="00F86755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22" w:type="dxa"/>
          </w:tcPr>
          <w:p w:rsidR="00F86755" w:rsidRDefault="00F86755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ставок</w:t>
            </w:r>
          </w:p>
        </w:tc>
        <w:tc>
          <w:tcPr>
            <w:tcW w:w="2740" w:type="dxa"/>
          </w:tcPr>
          <w:p w:rsidR="00F86755" w:rsidRPr="00FE694D" w:rsidRDefault="00F86755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F86755" w:rsidTr="00D96050">
        <w:trPr>
          <w:trHeight w:val="357"/>
        </w:trPr>
        <w:tc>
          <w:tcPr>
            <w:tcW w:w="3085" w:type="dxa"/>
          </w:tcPr>
          <w:p w:rsidR="00F86755" w:rsidRDefault="007758F2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57" w:type="dxa"/>
          </w:tcPr>
          <w:p w:rsidR="00F86755" w:rsidRDefault="00FA4EBA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21" w:type="dxa"/>
          </w:tcPr>
          <w:p w:rsidR="00F86755" w:rsidRDefault="00FA4EBA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22" w:type="dxa"/>
          </w:tcPr>
          <w:p w:rsidR="00F86755" w:rsidRDefault="00FA4EBA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115.2</w:t>
            </w:r>
          </w:p>
        </w:tc>
        <w:tc>
          <w:tcPr>
            <w:tcW w:w="2740" w:type="dxa"/>
          </w:tcPr>
          <w:p w:rsidR="00F86755" w:rsidRPr="00FA4EBA" w:rsidRDefault="00FA4EBA" w:rsidP="00147FD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0E58D8" w:rsidRDefault="000E58D8" w:rsidP="00147FD0">
      <w:pPr>
        <w:spacing w:after="0" w:line="25" w:lineRule="atLeast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/>
      </w:tblPr>
      <w:tblGrid>
        <w:gridCol w:w="4644"/>
        <w:gridCol w:w="2268"/>
        <w:gridCol w:w="2552"/>
        <w:gridCol w:w="2410"/>
        <w:gridCol w:w="2733"/>
      </w:tblGrid>
      <w:tr w:rsidR="001C1610" w:rsidRPr="001C1610" w:rsidTr="003906A8">
        <w:tc>
          <w:tcPr>
            <w:tcW w:w="4644" w:type="dxa"/>
          </w:tcPr>
          <w:p w:rsidR="001C1610" w:rsidRPr="003906A8" w:rsidRDefault="001C1610" w:rsidP="00147FD0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6A8">
              <w:rPr>
                <w:rFonts w:ascii="Times New Roman" w:hAnsi="Times New Roman" w:cs="Times New Roman"/>
                <w:sz w:val="24"/>
                <w:szCs w:val="24"/>
              </w:rPr>
              <w:t>Общее количество ставок, занимаемых НПР</w:t>
            </w:r>
            <w:r w:rsidR="003906A8" w:rsidRPr="003906A8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Консерватории (без учета работающих по договорам ГПХ)</w:t>
            </w:r>
          </w:p>
        </w:tc>
        <w:tc>
          <w:tcPr>
            <w:tcW w:w="2268" w:type="dxa"/>
          </w:tcPr>
          <w:p w:rsidR="001C1610" w:rsidRPr="003906A8" w:rsidRDefault="003906A8" w:rsidP="00147FD0">
            <w:pPr>
              <w:spacing w:line="25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Число статей, опубликованных в журналах, индексируемых РИНЦ</w:t>
            </w:r>
          </w:p>
        </w:tc>
        <w:tc>
          <w:tcPr>
            <w:tcW w:w="2552" w:type="dxa"/>
          </w:tcPr>
          <w:p w:rsidR="003906A8" w:rsidRPr="003906A8" w:rsidRDefault="003906A8" w:rsidP="00147FD0">
            <w:pPr>
              <w:spacing w:line="25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Число публикаций в </w:t>
            </w:r>
          </w:p>
          <w:p w:rsidR="001C1610" w:rsidRPr="003906A8" w:rsidRDefault="003906A8" w:rsidP="00147FD0">
            <w:pPr>
              <w:spacing w:line="25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журналах, индексируемых в РИНЦ, в расчете на 100 НПР</w:t>
            </w:r>
          </w:p>
        </w:tc>
        <w:tc>
          <w:tcPr>
            <w:tcW w:w="2410" w:type="dxa"/>
          </w:tcPr>
          <w:p w:rsidR="001C1610" w:rsidRPr="003906A8" w:rsidRDefault="003906A8" w:rsidP="00147FD0">
            <w:pPr>
              <w:spacing w:line="25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Число статей, опубликованных в журналах, индексируемых в базах данных «</w:t>
            </w:r>
            <w:proofErr w:type="spellStart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» или «</w:t>
            </w:r>
            <w:r w:rsidRPr="00390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733" w:type="dxa"/>
          </w:tcPr>
          <w:p w:rsidR="003906A8" w:rsidRPr="003906A8" w:rsidRDefault="003906A8" w:rsidP="00147FD0">
            <w:pPr>
              <w:spacing w:line="25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Число публикаций в </w:t>
            </w:r>
          </w:p>
          <w:p w:rsidR="001C1610" w:rsidRPr="003906A8" w:rsidRDefault="003906A8" w:rsidP="00147FD0">
            <w:pPr>
              <w:spacing w:line="25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журналах, индексируемых в базах данных «</w:t>
            </w:r>
            <w:proofErr w:type="spellStart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» или «</w:t>
            </w:r>
            <w:proofErr w:type="spellStart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3906A8">
              <w:rPr>
                <w:rFonts w:ascii="Times New Roman" w:hAnsi="Times New Roman" w:cs="Times New Roman"/>
                <w:sz w:val="18"/>
                <w:szCs w:val="18"/>
              </w:rPr>
              <w:t>», в расчете на 100 НПР</w:t>
            </w:r>
          </w:p>
        </w:tc>
      </w:tr>
      <w:tr w:rsidR="003906A8" w:rsidRPr="001C1610" w:rsidTr="002466CC">
        <w:trPr>
          <w:trHeight w:val="357"/>
        </w:trPr>
        <w:tc>
          <w:tcPr>
            <w:tcW w:w="4644" w:type="dxa"/>
            <w:vAlign w:val="center"/>
          </w:tcPr>
          <w:p w:rsidR="003906A8" w:rsidRPr="002466CC" w:rsidRDefault="00FA4EBA" w:rsidP="002466C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68" w:type="dxa"/>
            <w:vAlign w:val="center"/>
          </w:tcPr>
          <w:p w:rsidR="003906A8" w:rsidRPr="002466CC" w:rsidRDefault="00AD4998" w:rsidP="002466C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552" w:type="dxa"/>
            <w:vAlign w:val="center"/>
          </w:tcPr>
          <w:p w:rsidR="003906A8" w:rsidRPr="002466CC" w:rsidRDefault="00FA4EBA" w:rsidP="002466C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153.75</w:t>
            </w:r>
          </w:p>
        </w:tc>
        <w:tc>
          <w:tcPr>
            <w:tcW w:w="2410" w:type="dxa"/>
            <w:vAlign w:val="center"/>
          </w:tcPr>
          <w:p w:rsidR="003906A8" w:rsidRPr="002466CC" w:rsidRDefault="005C1F7C" w:rsidP="002466C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3" w:type="dxa"/>
            <w:vAlign w:val="center"/>
          </w:tcPr>
          <w:p w:rsidR="003906A8" w:rsidRPr="002466CC" w:rsidRDefault="00FA4EBA" w:rsidP="002466C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7.5</w:t>
            </w:r>
          </w:p>
        </w:tc>
      </w:tr>
    </w:tbl>
    <w:p w:rsidR="00D96050" w:rsidRPr="001C1610" w:rsidRDefault="00D96050" w:rsidP="00147FD0">
      <w:pPr>
        <w:spacing w:after="0" w:line="25" w:lineRule="atLeast"/>
        <w:contextualSpacing/>
        <w:rPr>
          <w:rFonts w:ascii="Times New Roman" w:hAnsi="Times New Roman" w:cs="Times New Roman"/>
        </w:rPr>
      </w:pPr>
    </w:p>
    <w:sectPr w:rsidR="00D96050" w:rsidRPr="001C1610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5184B"/>
    <w:rsid w:val="0006216F"/>
    <w:rsid w:val="000E58D8"/>
    <w:rsid w:val="00132DE2"/>
    <w:rsid w:val="00147FD0"/>
    <w:rsid w:val="001B5D8A"/>
    <w:rsid w:val="001C1610"/>
    <w:rsid w:val="002466CC"/>
    <w:rsid w:val="002A5A40"/>
    <w:rsid w:val="003114CF"/>
    <w:rsid w:val="003906A8"/>
    <w:rsid w:val="003B3ECD"/>
    <w:rsid w:val="003F3889"/>
    <w:rsid w:val="00451EF7"/>
    <w:rsid w:val="004F0DAB"/>
    <w:rsid w:val="00512A4D"/>
    <w:rsid w:val="00570797"/>
    <w:rsid w:val="00593969"/>
    <w:rsid w:val="005C1F7C"/>
    <w:rsid w:val="006664F4"/>
    <w:rsid w:val="007428F2"/>
    <w:rsid w:val="007758F2"/>
    <w:rsid w:val="007A6E16"/>
    <w:rsid w:val="007E17C3"/>
    <w:rsid w:val="008157A8"/>
    <w:rsid w:val="00982279"/>
    <w:rsid w:val="009828D9"/>
    <w:rsid w:val="00A469F8"/>
    <w:rsid w:val="00AD4998"/>
    <w:rsid w:val="00B5594F"/>
    <w:rsid w:val="00C1348B"/>
    <w:rsid w:val="00C36897"/>
    <w:rsid w:val="00C5789D"/>
    <w:rsid w:val="00D5357B"/>
    <w:rsid w:val="00D94557"/>
    <w:rsid w:val="00D96050"/>
    <w:rsid w:val="00E0159B"/>
    <w:rsid w:val="00EA0FE6"/>
    <w:rsid w:val="00F86755"/>
    <w:rsid w:val="00F96C26"/>
    <w:rsid w:val="00FA4EBA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9</cp:revision>
  <dcterms:created xsi:type="dcterms:W3CDTF">2019-08-26T10:28:00Z</dcterms:created>
  <dcterms:modified xsi:type="dcterms:W3CDTF">2019-11-23T15:58:00Z</dcterms:modified>
</cp:coreProperties>
</file>