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66" w:rsidRPr="00E86466" w:rsidRDefault="00167E02" w:rsidP="000C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Сведения о поданных заявлениях</w:t>
      </w:r>
      <w:r w:rsidR="000C595C">
        <w:rPr>
          <w:rFonts w:ascii="Times New Roman" w:eastAsia="Calibri" w:hAnsi="Times New Roman" w:cs="Times New Roman"/>
          <w:b/>
          <w:bCs/>
          <w:sz w:val="32"/>
          <w:szCs w:val="32"/>
        </w:rPr>
        <w:t>. Иностранные граждане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86466" w:rsidRPr="00E86466" w:rsidRDefault="00C452BB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БАКАЛАВРИАТ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560" w:type="dxa"/>
        <w:tblLayout w:type="fixed"/>
        <w:tblLook w:val="0000" w:firstRow="0" w:lastRow="0" w:firstColumn="0" w:lastColumn="0" w:noHBand="0" w:noVBand="0"/>
      </w:tblPr>
      <w:tblGrid>
        <w:gridCol w:w="1548"/>
        <w:gridCol w:w="14613"/>
      </w:tblGrid>
      <w:tr w:rsidR="00C452BB" w:rsidTr="00E07011">
        <w:tc>
          <w:tcPr>
            <w:tcW w:w="1548" w:type="dxa"/>
          </w:tcPr>
          <w:p w:rsidR="00C452BB" w:rsidRDefault="00C452BB" w:rsidP="0067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u w:val="single"/>
              </w:rPr>
            </w:pPr>
          </w:p>
        </w:tc>
        <w:tc>
          <w:tcPr>
            <w:tcW w:w="14613" w:type="dxa"/>
          </w:tcPr>
          <w:p w:rsidR="00C452BB" w:rsidRDefault="00E07011" w:rsidP="00E07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"/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</w:pPr>
            <w:r w:rsidRPr="00E07011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  <w:t xml:space="preserve">Конкурсная группа </w:t>
            </w:r>
            <w:r w:rsidR="00742406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  <w:t>–</w:t>
            </w:r>
            <w:r w:rsidRPr="00E07011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  <w:t xml:space="preserve"> 53.03.02. Музыкально-инструмент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  <w:t>альное искусство. ФОРТЕПИАНО (</w:t>
            </w:r>
            <w:r w:rsidRPr="00E07011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  <w:t>ОЧНО, ДОГОВОР)</w:t>
            </w:r>
          </w:p>
        </w:tc>
      </w:tr>
    </w:tbl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3467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567"/>
        <w:gridCol w:w="709"/>
        <w:gridCol w:w="850"/>
        <w:gridCol w:w="709"/>
        <w:gridCol w:w="709"/>
        <w:gridCol w:w="567"/>
        <w:gridCol w:w="708"/>
        <w:gridCol w:w="426"/>
        <w:gridCol w:w="567"/>
        <w:gridCol w:w="567"/>
        <w:gridCol w:w="708"/>
        <w:gridCol w:w="2127"/>
        <w:gridCol w:w="850"/>
        <w:gridCol w:w="709"/>
      </w:tblGrid>
      <w:tr w:rsidR="00075DC2" w:rsidRPr="00E86466" w:rsidTr="00075DC2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DC2" w:rsidRDefault="00075DC2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75DC2" w:rsidRDefault="00075DC2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75DC2" w:rsidRPr="00E86466" w:rsidRDefault="00075DC2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Default="00075DC2" w:rsidP="003F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Номер регистрации</w:t>
            </w:r>
          </w:p>
          <w:p w:rsidR="00075DC2" w:rsidRPr="00E86466" w:rsidRDefault="00075DC2" w:rsidP="003F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Default="00075DC2" w:rsidP="003F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75DC2" w:rsidRPr="00E86466" w:rsidRDefault="00075DC2" w:rsidP="003F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Id</w:t>
            </w:r>
            <w:proofErr w:type="spellEnd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поступающего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9B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Преимущ. право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9B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конкурсных баллов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75DC2" w:rsidRPr="00281E4C" w:rsidRDefault="00075DC2" w:rsidP="009B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баллов за вступительные испытания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ДВИ творческой направленности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ДВИ профессиональной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Индивидуальные достижения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281E4C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Согласие на зачисление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Договор об образовании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Приоритет зачисления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Состояние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4646E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4646E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Допуск к участию в конкурсе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4646E" w:rsidRDefault="00075DC2" w:rsidP="0028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Примечание</w:t>
            </w:r>
          </w:p>
        </w:tc>
      </w:tr>
      <w:tr w:rsidR="00075DC2" w:rsidRPr="00E86466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DC2" w:rsidRPr="000A2FE8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1030950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 рассмотрении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583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15D37" w:rsidRDefault="00915D37" w:rsidP="00915D37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Конкурсная группа 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>–</w:t>
      </w: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 53.03.02. Музыкально-инструмент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>альное искусство. ОРКЕСТРОВЫЕ СТРУННЫЕ ИНСТРУМЕНТЫ (</w:t>
      </w: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>ОЧНО, ДОГОВОР)</w:t>
      </w:r>
    </w:p>
    <w:p w:rsidR="00915D37" w:rsidRDefault="00915D37" w:rsidP="00915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3467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567"/>
        <w:gridCol w:w="709"/>
        <w:gridCol w:w="850"/>
        <w:gridCol w:w="709"/>
        <w:gridCol w:w="709"/>
        <w:gridCol w:w="567"/>
        <w:gridCol w:w="708"/>
        <w:gridCol w:w="426"/>
        <w:gridCol w:w="567"/>
        <w:gridCol w:w="567"/>
        <w:gridCol w:w="708"/>
        <w:gridCol w:w="2127"/>
        <w:gridCol w:w="850"/>
        <w:gridCol w:w="709"/>
      </w:tblGrid>
      <w:tr w:rsidR="00075DC2" w:rsidRPr="00E86466" w:rsidTr="00075DC2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Номер регистрации</w:t>
            </w:r>
          </w:p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4B192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Id</w:t>
            </w:r>
            <w:proofErr w:type="spellEnd"/>
            <w:r w:rsidRPr="004B1925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поступающего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Преимущ. право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конкурсных баллов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баллов за вступительные испытания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ДВИ творческой направленности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ДВИ профессиональной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Индивидуальные достижения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Согласие на зачисление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Договор об образовании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Приоритет зачисления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Состояние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4B1925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Допуск к участию в конкурсе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4B1925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Примечание</w:t>
            </w:r>
          </w:p>
        </w:tc>
      </w:tr>
      <w:tr w:rsidR="00075DC2" w:rsidRPr="00E86466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1027501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B192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r w:rsidRPr="004B1925">
              <w:rPr>
                <w:rFonts w:ascii="Times New Roman" w:eastAsia="Calibri" w:hAnsi="Times New Roman" w:cs="Times New Roman"/>
                <w:sz w:val="24"/>
                <w:szCs w:val="28"/>
              </w:rPr>
              <w:t>На рассмотрении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B1925" w:rsidRDefault="00075DC2" w:rsidP="007E465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15D37" w:rsidRDefault="00915D37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15D37" w:rsidRDefault="00915D37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356D4" w:rsidRDefault="006356D4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356D4" w:rsidRDefault="006356D4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356D4" w:rsidRDefault="006356D4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356D4" w:rsidRDefault="006356D4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356D4" w:rsidRDefault="006356D4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45401" w:rsidRDefault="00545401" w:rsidP="00545401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lastRenderedPageBreak/>
        <w:t xml:space="preserve">Конкурсная группа 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>– 53.03.06</w:t>
      </w: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>.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 Музыкознание и музыкально-прикладное искусство. МУЗЫКАЛЬНАЯ ПЕДАГОГИКА (</w:t>
      </w: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>ОЧНО, ДОГОВОР)</w:t>
      </w:r>
    </w:p>
    <w:p w:rsidR="00C452BB" w:rsidRDefault="00C452BB"/>
    <w:tbl>
      <w:tblPr>
        <w:tblW w:w="1360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567"/>
        <w:gridCol w:w="708"/>
        <w:gridCol w:w="851"/>
        <w:gridCol w:w="709"/>
        <w:gridCol w:w="708"/>
        <w:gridCol w:w="567"/>
        <w:gridCol w:w="709"/>
        <w:gridCol w:w="567"/>
        <w:gridCol w:w="567"/>
        <w:gridCol w:w="567"/>
        <w:gridCol w:w="709"/>
        <w:gridCol w:w="2126"/>
        <w:gridCol w:w="992"/>
        <w:gridCol w:w="851"/>
      </w:tblGrid>
      <w:tr w:rsidR="00075DC2" w:rsidRPr="00E86466" w:rsidTr="00075DC2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Номер регистрации</w:t>
            </w:r>
          </w:p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Id</w:t>
            </w:r>
            <w:proofErr w:type="spellEnd"/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поступающего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Преимущ. право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Сумма баллов за вступительные испытания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ДВИ творческой направленности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ДВИ профессиональной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Индивидуальные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Согласие на зачисление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Договор об образовании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Приоритет зачисления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118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Допуск к участию в конкурсе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411834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18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075DC2" w:rsidRPr="00E86466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DC2" w:rsidRPr="00411834" w:rsidRDefault="00075DC2" w:rsidP="0041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1034928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На рассмотрении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5DC2" w:rsidRPr="00E86466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DC2" w:rsidRPr="00411834" w:rsidRDefault="00075DC2" w:rsidP="0041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1034703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834">
              <w:rPr>
                <w:rFonts w:ascii="Times New Roman" w:eastAsia="Calibri" w:hAnsi="Times New Roman" w:cs="Times New Roman"/>
              </w:rPr>
              <w:t>На рассмотрении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411834" w:rsidRDefault="00075DC2" w:rsidP="0041183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A63B5" w:rsidRDefault="002A63B5"/>
    <w:p w:rsidR="007A62CA" w:rsidRPr="00E86466" w:rsidRDefault="007A62CA" w:rsidP="007A6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СПЕЦИАЛИТЕТ</w:t>
      </w:r>
    </w:p>
    <w:p w:rsidR="007A62CA" w:rsidRDefault="007A62CA" w:rsidP="00D346B9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</w:p>
    <w:p w:rsidR="007A62CA" w:rsidRPr="007A62CA" w:rsidRDefault="007A62CA" w:rsidP="007A62CA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  <w:r w:rsidRPr="007A62CA">
        <w:rPr>
          <w:rFonts w:ascii="Times New Roman CYR" w:hAnsi="Times New Roman CYR" w:cs="Times New Roman CYR"/>
          <w:b/>
          <w:bCs/>
          <w:i/>
          <w:iCs/>
          <w:u w:val="single"/>
        </w:rPr>
        <w:t>Конкурсная группа –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 53.05.01</w:t>
      </w:r>
      <w:r w:rsidRPr="007A62CA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. 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>Искусство концертного исполнительства</w:t>
      </w:r>
      <w:r w:rsidRPr="007A62CA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. 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ФОРТЕПИАНО </w:t>
      </w:r>
      <w:r w:rsidRPr="007A62CA">
        <w:rPr>
          <w:rFonts w:ascii="Times New Roman CYR" w:hAnsi="Times New Roman CYR" w:cs="Times New Roman CYR"/>
          <w:b/>
          <w:bCs/>
          <w:i/>
          <w:iCs/>
          <w:u w:val="single"/>
        </w:rPr>
        <w:t>(ОЧНО, ДОГОВОР)</w:t>
      </w:r>
    </w:p>
    <w:p w:rsidR="007A62CA" w:rsidRPr="007A62CA" w:rsidRDefault="007A62CA" w:rsidP="007A62CA">
      <w:pPr>
        <w:rPr>
          <w:sz w:val="16"/>
        </w:rPr>
      </w:pPr>
    </w:p>
    <w:tbl>
      <w:tblPr>
        <w:tblW w:w="1360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567"/>
        <w:gridCol w:w="708"/>
        <w:gridCol w:w="851"/>
        <w:gridCol w:w="709"/>
        <w:gridCol w:w="708"/>
        <w:gridCol w:w="567"/>
        <w:gridCol w:w="709"/>
        <w:gridCol w:w="567"/>
        <w:gridCol w:w="567"/>
        <w:gridCol w:w="567"/>
        <w:gridCol w:w="709"/>
        <w:gridCol w:w="2126"/>
        <w:gridCol w:w="992"/>
        <w:gridCol w:w="851"/>
      </w:tblGrid>
      <w:tr w:rsidR="00075DC2" w:rsidRPr="007A62CA" w:rsidTr="00075DC2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Номер регистрации</w:t>
            </w:r>
          </w:p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Id</w:t>
            </w:r>
            <w:proofErr w:type="spellEnd"/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поступающего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Преимущ. право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Сумма баллов за вступительные испытания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ДВИ творческой направленности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ДВИ профессиональной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Индивидуальные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Согласие на зачисление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Договор об образовании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Приоритет зачисления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Допуск к участию в конкурсе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6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075DC2" w:rsidRPr="007A62CA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62CA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1034510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62CA">
              <w:rPr>
                <w:rFonts w:ascii="Times New Roman" w:eastAsia="Calibri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62C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A62CA">
              <w:rPr>
                <w:rFonts w:ascii="Times New Roman" w:eastAsia="Calibri" w:hAnsi="Times New Roman" w:cs="Times New Roman"/>
              </w:rPr>
              <w:t>На рассмотрении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7A62CA" w:rsidRDefault="00075DC2" w:rsidP="007A62C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7A62CA" w:rsidRPr="007A62CA" w:rsidRDefault="007A62CA" w:rsidP="007A62CA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sz w:val="16"/>
          <w:u w:val="single"/>
        </w:rPr>
      </w:pPr>
    </w:p>
    <w:p w:rsidR="007A62CA" w:rsidRDefault="007A62CA" w:rsidP="00D346B9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</w:p>
    <w:p w:rsidR="007A62CA" w:rsidRDefault="007A62CA" w:rsidP="00D346B9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</w:p>
    <w:p w:rsidR="00D346B9" w:rsidRDefault="00D346B9" w:rsidP="00D346B9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u w:val="single"/>
        </w:rPr>
      </w:pP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Конкурсная группа 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>–</w:t>
      </w:r>
      <w:r w:rsidR="00992B4D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 55.05.04</w:t>
      </w: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. </w:t>
      </w:r>
      <w:r w:rsidR="00992B4D">
        <w:rPr>
          <w:rFonts w:ascii="Times New Roman CYR" w:hAnsi="Times New Roman CYR" w:cs="Times New Roman CYR"/>
          <w:b/>
          <w:bCs/>
          <w:i/>
          <w:iCs/>
          <w:u w:val="single"/>
        </w:rPr>
        <w:t>Продюсерство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. </w:t>
      </w:r>
      <w:r w:rsidR="00992B4D">
        <w:rPr>
          <w:rFonts w:ascii="Times New Roman CYR" w:hAnsi="Times New Roman CYR" w:cs="Times New Roman CYR"/>
          <w:b/>
          <w:bCs/>
          <w:i/>
          <w:iCs/>
          <w:u w:val="single"/>
        </w:rPr>
        <w:t>ПРОДЮСЕР ИСПОЛНИТЕЛЬСКИХ ИСКУССТВ</w:t>
      </w:r>
      <w:r>
        <w:rPr>
          <w:rFonts w:ascii="Times New Roman CYR" w:hAnsi="Times New Roman CYR" w:cs="Times New Roman CYR"/>
          <w:b/>
          <w:bCs/>
          <w:i/>
          <w:iCs/>
          <w:u w:val="single"/>
        </w:rPr>
        <w:t xml:space="preserve"> (</w:t>
      </w:r>
      <w:r w:rsidRPr="00E07011">
        <w:rPr>
          <w:rFonts w:ascii="Times New Roman CYR" w:hAnsi="Times New Roman CYR" w:cs="Times New Roman CYR"/>
          <w:b/>
          <w:bCs/>
          <w:i/>
          <w:iCs/>
          <w:u w:val="single"/>
        </w:rPr>
        <w:t>ОЧНО, ДОГОВОР)</w:t>
      </w:r>
    </w:p>
    <w:p w:rsidR="00D346B9" w:rsidRPr="00992B4D" w:rsidRDefault="00D346B9" w:rsidP="00D346B9">
      <w:pPr>
        <w:rPr>
          <w:sz w:val="16"/>
        </w:rPr>
      </w:pPr>
    </w:p>
    <w:tbl>
      <w:tblPr>
        <w:tblW w:w="1360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567"/>
        <w:gridCol w:w="708"/>
        <w:gridCol w:w="851"/>
        <w:gridCol w:w="709"/>
        <w:gridCol w:w="708"/>
        <w:gridCol w:w="567"/>
        <w:gridCol w:w="709"/>
        <w:gridCol w:w="567"/>
        <w:gridCol w:w="567"/>
        <w:gridCol w:w="567"/>
        <w:gridCol w:w="709"/>
        <w:gridCol w:w="2126"/>
        <w:gridCol w:w="992"/>
        <w:gridCol w:w="851"/>
      </w:tblGrid>
      <w:tr w:rsidR="00075DC2" w:rsidRPr="00E86466" w:rsidTr="00075DC2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Номер регистрации</w:t>
            </w:r>
          </w:p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Id</w:t>
            </w:r>
            <w:proofErr w:type="spellEnd"/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поступающего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Преимущ. право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Сумма баллов за вступительные испытания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ДВИ творческой направленности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ДВИ профессиональной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Индивидуальные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Иные достижения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Согласие на зачисление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Договор об образовании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Приоритет зачисления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Состояние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A5B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Допуск к участию в конкурсе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5DC2" w:rsidRPr="006A5B61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5B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075DC2" w:rsidRPr="00E86466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75DC2" w:rsidRPr="000A2FE8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1025721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16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11834">
              <w:rPr>
                <w:rFonts w:ascii="Times New Roman" w:eastAsia="Calibri" w:hAnsi="Times New Roman" w:cs="Times New Roman"/>
              </w:rPr>
              <w:t>На рассмотрении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167E02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3D14F5" w:rsidRDefault="00075DC2" w:rsidP="00167E0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75DC2" w:rsidRPr="00E86466" w:rsidTr="00075DC2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DC2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DC2" w:rsidRPr="006B2490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2490">
              <w:rPr>
                <w:rFonts w:ascii="Times New Roman" w:eastAsia="Calibri" w:hAnsi="Times New Roman" w:cs="Times New Roman"/>
                <w:sz w:val="24"/>
                <w:szCs w:val="28"/>
              </w:rPr>
              <w:t>1500294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E86466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9D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11834">
              <w:rPr>
                <w:rFonts w:ascii="Times New Roman" w:eastAsia="Calibri" w:hAnsi="Times New Roman" w:cs="Times New Roman"/>
              </w:rPr>
              <w:t>На рассмотрении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Default="00075DC2" w:rsidP="009D472A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DC2" w:rsidRPr="003D14F5" w:rsidRDefault="00075DC2" w:rsidP="009D472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92B4D" w:rsidRPr="00992B4D" w:rsidRDefault="00992B4D" w:rsidP="00D346B9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 CYR" w:hAnsi="Times New Roman CYR" w:cs="Times New Roman CYR"/>
          <w:b/>
          <w:bCs/>
          <w:i/>
          <w:iCs/>
          <w:sz w:val="16"/>
          <w:u w:val="single"/>
        </w:rPr>
      </w:pPr>
      <w:bookmarkStart w:id="0" w:name="_GoBack"/>
      <w:bookmarkEnd w:id="0"/>
    </w:p>
    <w:sectPr w:rsidR="00992B4D" w:rsidRPr="00992B4D" w:rsidSect="00992B4D">
      <w:pgSz w:w="16838" w:h="11906" w:orient="landscape"/>
      <w:pgMar w:top="426" w:right="851" w:bottom="568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79D8"/>
    <w:rsid w:val="00041930"/>
    <w:rsid w:val="00044E81"/>
    <w:rsid w:val="00075DC2"/>
    <w:rsid w:val="000A2FE8"/>
    <w:rsid w:val="000C595C"/>
    <w:rsid w:val="001419BC"/>
    <w:rsid w:val="00150A62"/>
    <w:rsid w:val="00167E02"/>
    <w:rsid w:val="00261EC1"/>
    <w:rsid w:val="00281E4C"/>
    <w:rsid w:val="002A63B5"/>
    <w:rsid w:val="002B316C"/>
    <w:rsid w:val="00362003"/>
    <w:rsid w:val="003D0616"/>
    <w:rsid w:val="003F11B3"/>
    <w:rsid w:val="00411834"/>
    <w:rsid w:val="00421F49"/>
    <w:rsid w:val="0044646E"/>
    <w:rsid w:val="004609ED"/>
    <w:rsid w:val="004B1925"/>
    <w:rsid w:val="00545401"/>
    <w:rsid w:val="0055701C"/>
    <w:rsid w:val="00583239"/>
    <w:rsid w:val="005D0A62"/>
    <w:rsid w:val="005F39D9"/>
    <w:rsid w:val="00627F58"/>
    <w:rsid w:val="006356D4"/>
    <w:rsid w:val="00636BB5"/>
    <w:rsid w:val="006A47D7"/>
    <w:rsid w:val="006A5B61"/>
    <w:rsid w:val="006B2490"/>
    <w:rsid w:val="007079D8"/>
    <w:rsid w:val="00742406"/>
    <w:rsid w:val="00742AAD"/>
    <w:rsid w:val="007A62CA"/>
    <w:rsid w:val="007E7699"/>
    <w:rsid w:val="008333A3"/>
    <w:rsid w:val="008E0065"/>
    <w:rsid w:val="00915D37"/>
    <w:rsid w:val="0093651E"/>
    <w:rsid w:val="00992B4D"/>
    <w:rsid w:val="009A16FB"/>
    <w:rsid w:val="009B617D"/>
    <w:rsid w:val="009C48C3"/>
    <w:rsid w:val="009D472A"/>
    <w:rsid w:val="009F4447"/>
    <w:rsid w:val="00A112C3"/>
    <w:rsid w:val="00AF0588"/>
    <w:rsid w:val="00B107C0"/>
    <w:rsid w:val="00B45183"/>
    <w:rsid w:val="00B76D1C"/>
    <w:rsid w:val="00B8407F"/>
    <w:rsid w:val="00B97983"/>
    <w:rsid w:val="00BE236E"/>
    <w:rsid w:val="00BE2B81"/>
    <w:rsid w:val="00C452BB"/>
    <w:rsid w:val="00C80007"/>
    <w:rsid w:val="00CC01D4"/>
    <w:rsid w:val="00CD3E18"/>
    <w:rsid w:val="00CE4F7B"/>
    <w:rsid w:val="00D346B9"/>
    <w:rsid w:val="00D55CE3"/>
    <w:rsid w:val="00DD5945"/>
    <w:rsid w:val="00E06DBE"/>
    <w:rsid w:val="00E07011"/>
    <w:rsid w:val="00E86466"/>
    <w:rsid w:val="00E96FBD"/>
    <w:rsid w:val="00EC33CA"/>
    <w:rsid w:val="00FC230C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6174B-151A-40CB-9585-C3F3EB1F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54</cp:revision>
  <cp:lastPrinted>2025-07-18T09:15:00Z</cp:lastPrinted>
  <dcterms:created xsi:type="dcterms:W3CDTF">2025-07-23T18:01:00Z</dcterms:created>
  <dcterms:modified xsi:type="dcterms:W3CDTF">2026-07-02T18:55:00Z</dcterms:modified>
</cp:coreProperties>
</file>